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FA" w:rsidRDefault="00AE5EB6">
      <w:r>
        <w:rPr>
          <w:noProof/>
          <w:lang w:eastAsia="ru-RU"/>
        </w:rPr>
        <w:pict>
          <v:rect id="_x0000_s1034" style="position:absolute;margin-left:386.55pt;margin-top:-38.55pt;width:332.25pt;height:506.25pt;z-index:251671552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B61AD1" w:rsidRDefault="00B61AD1" w:rsidP="00B61AD1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8D5B67" w:rsidRPr="0060377E" w:rsidRDefault="008D5B67" w:rsidP="008D5B67">
                  <w:pPr>
                    <w:pStyle w:val="a6"/>
                    <w:spacing w:before="0" w:beforeAutospacing="0" w:after="150" w:afterAutospacing="0"/>
                    <w:jc w:val="center"/>
                    <w:rPr>
                      <w:rFonts w:ascii="Verdana" w:hAnsi="Verdana"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ЧТО ДЕЛАТЬ</w:t>
                  </w:r>
                  <w:r w:rsidRPr="0060377E">
                    <w:rPr>
                      <w:b/>
                      <w:bCs/>
                      <w:color w:val="C00000"/>
                      <w:sz w:val="28"/>
                      <w:szCs w:val="28"/>
                    </w:rPr>
                    <w:t>?</w:t>
                  </w:r>
                </w:p>
                <w:p w:rsidR="008D5B67" w:rsidRPr="00B61AD1" w:rsidRDefault="008D5B67" w:rsidP="008D5B67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НИКОГДА НЕ ПРИКАСАЙСЯ К НАРКОТИКАМ, НЕ БЕРИ ИХ, НЕ КЛАДИ К СЕБЕ В КАРМАН, НИГДЕ НЕ ПРЯЧЬ.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 УЧТИ, ЧТО НАРКОМАНИЯ — ЭТО БОЛЕЗНЬ, КОТОРАЯ ПОЛНОСТЬЮ МЕНЯЕТ ЧЕЛОВЕЧЕСКУЮ ЛИЧНОСТЬ, ДЕЛАЯ ЧЕЛОВЕКА ПОДЛЫМ. </w:t>
                  </w:r>
                </w:p>
                <w:p w:rsidR="008D5B67" w:rsidRPr="00B61AD1" w:rsidRDefault="008D5B67" w:rsidP="008D5B67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bCs/>
                      <w:color w:val="215868" w:themeColor="accent5" w:themeShade="80"/>
                      <w:sz w:val="20"/>
                      <w:szCs w:val="20"/>
                    </w:rPr>
                    <w:t>НИ ПОД КАКИМ ПРЕДЛОГОМ НЕ ПРОБУЙ НАРКОТИК.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</w:r>
                </w:p>
                <w:p w:rsidR="008D5B67" w:rsidRPr="00B61AD1" w:rsidRDefault="008D5B67" w:rsidP="008D5B67">
                  <w:pPr>
                    <w:pStyle w:val="a6"/>
                    <w:numPr>
                      <w:ilvl w:val="0"/>
                      <w:numId w:val="2"/>
                    </w:numPr>
                    <w:spacing w:before="0" w:beforeAutospacing="0" w:after="150" w:afterAutospacing="0"/>
                    <w:ind w:left="567" w:right="301" w:hanging="425"/>
                    <w:jc w:val="both"/>
                    <w:rPr>
                      <w:color w:val="215868" w:themeColor="accent5" w:themeShade="80"/>
                      <w:sz w:val="20"/>
                      <w:szCs w:val="20"/>
                    </w:rPr>
                  </w:pPr>
                  <w:r w:rsidRPr="00B61AD1">
                    <w:rPr>
                      <w:b/>
                      <w:color w:val="215868" w:themeColor="accent5" w:themeShade="80"/>
                      <w:sz w:val="20"/>
                      <w:szCs w:val="20"/>
                    </w:rPr>
                    <w:t>НЕ БЕРИ НАРКОТИКИ ДАЖЕ НА ХРАНЕНИЕ.</w:t>
                  </w:r>
                  <w:r w:rsidRPr="00B61AD1">
                    <w:rPr>
                      <w:color w:val="215868" w:themeColor="accent5" w:themeShade="80"/>
                      <w:sz w:val="20"/>
                      <w:szCs w:val="20"/>
                    </w:rPr>
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</w:r>
                </w:p>
                <w:p w:rsidR="00B61AD1" w:rsidRDefault="00B61AD1" w:rsidP="00B61AD1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B61AD1" w:rsidRDefault="008D5B67" w:rsidP="008D5B67">
                  <w:pPr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</w:rPr>
                  </w:pPr>
                  <w:r w:rsidRPr="008D5B67">
                    <w:rPr>
                      <w:rFonts w:ascii="Times New Roman" w:hAnsi="Times New Roman" w:cs="Times New Roman"/>
                      <w:b/>
                      <w:color w:val="215868" w:themeColor="accent5" w:themeShade="80"/>
                    </w:rPr>
                    <w:drawing>
                      <wp:inline distT="0" distB="0" distL="0" distR="0">
                        <wp:extent cx="3601720" cy="18859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PC\Desktop\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1720" cy="18859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0377E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-356235</wp:posOffset>
            </wp:positionV>
            <wp:extent cx="971550" cy="981075"/>
            <wp:effectExtent l="38100" t="0" r="0" b="0"/>
            <wp:wrapNone/>
            <wp:docPr id="4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77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1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9" style="position:absolute;margin-left:32.55pt;margin-top:-38.55pt;width:332.25pt;height:506.25pt;z-index:251661312;mso-position-horizontal-relative:text;mso-position-vertical-relative:text" fillcolor="#daeef3 [664]" strokecolor="#4bacc6 [3208]" strokeweight="5pt">
            <v:fill color2="fill lighten(51)" focusposition=".5,.5" focussize="" method="linear sigma" focus="100%" type="gradientRadial"/>
            <v:stroke linestyle="thickThin"/>
            <v:shadow color="#868686"/>
            <v:textbox>
              <w:txbxContent>
                <w:p w:rsidR="00713B2C" w:rsidRDefault="00713B2C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713B2C" w:rsidRDefault="00713B2C">
                  <w:pPr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713B2C" w:rsidRDefault="00713B2C" w:rsidP="00713B2C">
                  <w:pPr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</w:rPr>
                  </w:pPr>
                </w:p>
                <w:p w:rsidR="00713B2C" w:rsidRPr="00713B2C" w:rsidRDefault="0060377E" w:rsidP="00713B2C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5</w:t>
                  </w:r>
                  <w:r w:rsidR="00713B2C" w:rsidRPr="00713B2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ФАКТОВ О НАРКОТИКАХ</w:t>
                  </w:r>
                </w:p>
                <w:p w:rsidR="00EC2A68" w:rsidRPr="003F76DE" w:rsidRDefault="00713B2C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НАРКОТИКИ – ЭТО ВЕЩЕСТВА, СПОСОБНЫЕ ВЫЗЫВАТЬ СОСТОЯНИЕ РАДОСТНОГО ОПЬЯНЕНИЯ, ПРИВЫКАНИЕ И ЗАВИСИМОСТЬ.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13B2C" w:rsidRDefault="00713B2C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У ТОГО, КТО ПОСТОЯННО УПОТРЕБЛЯЕТ НАРКОТИКИ, ПОСТЕПЕННО СНИЖАЕТСЯ ЧУВСТВИТЕЛЬНОСТЬ К НИМ.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713B2C" w:rsidRDefault="00222C10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F64EE3" w:rsidRDefault="00F64EE3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</w:r>
                </w:p>
                <w:p w:rsidR="003F76DE" w:rsidRPr="003F76DE" w:rsidRDefault="003F76DE" w:rsidP="003F76DE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</w:p>
                <w:p w:rsidR="00F64EE3" w:rsidRPr="003F76DE" w:rsidRDefault="003F76DE" w:rsidP="003F76D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</w:pP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ЧЕЛОВЕК, УПОТРЕБЛЯЮЩИЙ НАРКОТИКИ, УТРАЧИВАЕТ КОНТРОЛЬ НАД СВОЕЙ ЖИЗНЬЮ, ГЛУБОКО ПЕРЕРОЖД</w:t>
                  </w:r>
                  <w:r w:rsidR="00D86BFB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>АЕТСЯ, СТАНОВИТСЯ СОВСЕМ ДРУГИМ,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</w:rPr>
                    <w:t xml:space="preserve"> ПОСТЕПЕННО СНИЖАЕТСЯ ИНТЕЛЛЕКТ</w:t>
                  </w:r>
                  <w:r w:rsidRPr="003F76DE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xbxContent>
            </v:textbox>
          </v:rect>
        </w:pict>
      </w:r>
      <w:r w:rsidR="00EC7FFA">
        <w:br w:type="page"/>
      </w:r>
    </w:p>
    <w:sectPr w:rsidR="00EC7FFA" w:rsidSect="00EC7F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41B" w:rsidRDefault="00DC041B" w:rsidP="008D5B67">
      <w:pPr>
        <w:spacing w:after="0" w:line="240" w:lineRule="auto"/>
      </w:pPr>
      <w:r>
        <w:separator/>
      </w:r>
    </w:p>
  </w:endnote>
  <w:endnote w:type="continuationSeparator" w:id="1">
    <w:p w:rsidR="00DC041B" w:rsidRDefault="00DC041B" w:rsidP="008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41B" w:rsidRDefault="00DC041B" w:rsidP="008D5B67">
      <w:pPr>
        <w:spacing w:after="0" w:line="240" w:lineRule="auto"/>
      </w:pPr>
      <w:r>
        <w:separator/>
      </w:r>
    </w:p>
  </w:footnote>
  <w:footnote w:type="continuationSeparator" w:id="1">
    <w:p w:rsidR="00DC041B" w:rsidRDefault="00DC041B" w:rsidP="008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015"/>
    <w:multiLevelType w:val="hybridMultilevel"/>
    <w:tmpl w:val="6CDE00E2"/>
    <w:lvl w:ilvl="0" w:tplc="17A20C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8715E"/>
    <w:multiLevelType w:val="hybridMultilevel"/>
    <w:tmpl w:val="B662540C"/>
    <w:lvl w:ilvl="0" w:tplc="D9DA01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FFA"/>
    <w:rsid w:val="00222C10"/>
    <w:rsid w:val="002B370D"/>
    <w:rsid w:val="003F76DE"/>
    <w:rsid w:val="0060377E"/>
    <w:rsid w:val="006F1911"/>
    <w:rsid w:val="00713B2C"/>
    <w:rsid w:val="008D5B67"/>
    <w:rsid w:val="009B69E3"/>
    <w:rsid w:val="00AB6A79"/>
    <w:rsid w:val="00AE5EB6"/>
    <w:rsid w:val="00B61AD1"/>
    <w:rsid w:val="00BA7BC1"/>
    <w:rsid w:val="00D86BFB"/>
    <w:rsid w:val="00DB4236"/>
    <w:rsid w:val="00DC041B"/>
    <w:rsid w:val="00EC2A68"/>
    <w:rsid w:val="00EC7FFA"/>
    <w:rsid w:val="00F64EE3"/>
    <w:rsid w:val="00FA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76DE"/>
    <w:pPr>
      <w:ind w:left="720"/>
      <w:contextualSpacing/>
    </w:pPr>
  </w:style>
  <w:style w:type="paragraph" w:styleId="a6">
    <w:name w:val="No Spacing"/>
    <w:basedOn w:val="a"/>
    <w:uiPriority w:val="1"/>
    <w:qFormat/>
    <w:rsid w:val="0060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5B67"/>
  </w:style>
  <w:style w:type="paragraph" w:styleId="a9">
    <w:name w:val="footer"/>
    <w:basedOn w:val="a"/>
    <w:link w:val="aa"/>
    <w:uiPriority w:val="99"/>
    <w:semiHidden/>
    <w:unhideWhenUsed/>
    <w:rsid w:val="008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5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2022-04-25T04:33:00Z</dcterms:created>
  <dcterms:modified xsi:type="dcterms:W3CDTF">2022-04-25T04:33:00Z</dcterms:modified>
</cp:coreProperties>
</file>