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3" w:rsidRDefault="00576EA9">
      <w:pPr>
        <w:rPr>
          <w:rFonts w:ascii="Times New Roman" w:hAnsi="Times New Roman" w:cs="Times New Roman"/>
          <w:b/>
          <w:sz w:val="28"/>
          <w:szCs w:val="28"/>
        </w:rPr>
      </w:pPr>
      <w:r w:rsidRPr="00576EA9">
        <w:rPr>
          <w:rFonts w:ascii="Times New Roman" w:hAnsi="Times New Roman" w:cs="Times New Roman"/>
          <w:b/>
          <w:sz w:val="28"/>
          <w:szCs w:val="28"/>
        </w:rPr>
        <w:t>Профилактика экстремизма в  педагогическом процессе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анализ философской, исторической, </w:t>
      </w:r>
      <w:proofErr w:type="spellStart"/>
      <w:r>
        <w:rPr>
          <w:rFonts w:ascii="Arial" w:hAnsi="Arial" w:cs="Arial"/>
          <w:color w:val="484C51"/>
        </w:rPr>
        <w:t>социокультурной</w:t>
      </w:r>
      <w:proofErr w:type="spellEnd"/>
      <w:r>
        <w:rPr>
          <w:rFonts w:ascii="Arial" w:hAnsi="Arial" w:cs="Arial"/>
          <w:color w:val="484C51"/>
        </w:rPr>
        <w:t xml:space="preserve"> стороны процессов, которые происходят в сфере молодежной культуры;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необходимые государству и обществу научно-обоснованные практические рекомендации по профилактики экстремизма и терроризма;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профилактическая работа по противодействию проявлениям экстремизма в молодежной среде;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разработка системы профилактических мер, которая будет включать социально-культурные условия формирования толерантности в учебно-воспитательном процессе;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совершенствование системы </w:t>
      </w:r>
      <w:proofErr w:type="spellStart"/>
      <w:r>
        <w:rPr>
          <w:rFonts w:ascii="Arial" w:hAnsi="Arial" w:cs="Arial"/>
          <w:color w:val="484C51"/>
        </w:rPr>
        <w:t>культурно-досуговой</w:t>
      </w:r>
      <w:proofErr w:type="spellEnd"/>
      <w:r>
        <w:rPr>
          <w:rFonts w:ascii="Arial" w:hAnsi="Arial" w:cs="Arial"/>
          <w:color w:val="484C51"/>
        </w:rPr>
        <w:t xml:space="preserve"> деятельности подрастающего поколения;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увеличение доступных для значительной части молодежи культурных благ;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создание авторитетных массовых общественных молодежных организаций, которые объединяют и воспитывают на положительных образцах подрастающие поколения;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консолидация и творческая реализация личности в среде сверстников;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усиление профессиональной подготовки молодёжи, способной к реализации жизненных перспектив;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учет профессиональной подготовки молодежи в системе профилактических мер по противодействию экстремизму в молодёжной среде;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реализация потребности личности в самоопределении, культуре межнациональном общении.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 Работа по профилактике экстремизма, в первую очередь, начинается с формирования у работников </w:t>
      </w:r>
      <w:proofErr w:type="gramStart"/>
      <w:r>
        <w:rPr>
          <w:rFonts w:ascii="Arial" w:hAnsi="Arial" w:cs="Arial"/>
          <w:color w:val="484C51"/>
        </w:rPr>
        <w:t>сферы образования навыков воспитания толерантного сознания</w:t>
      </w:r>
      <w:proofErr w:type="gramEnd"/>
      <w:r>
        <w:rPr>
          <w:rFonts w:ascii="Arial" w:hAnsi="Arial" w:cs="Arial"/>
          <w:color w:val="484C51"/>
        </w:rPr>
        <w:t xml:space="preserve"> у обучающихся, представлений о толерантной городской среде, идеологии и культуре толерантности. Также необходимо разработать и внедрить в учебно-воспитательный процесс комплексов образовательных программ, которые будут направлены на профилактику терроризма и </w:t>
      </w:r>
      <w:r>
        <w:rPr>
          <w:rFonts w:ascii="Arial" w:hAnsi="Arial" w:cs="Arial"/>
          <w:color w:val="484C51"/>
        </w:rPr>
        <w:lastRenderedPageBreak/>
        <w:t>экстремизма, укрепление установок толерантного сознания и поведения среди молодежи.</w:t>
      </w:r>
    </w:p>
    <w:p w:rsidR="00576EA9" w:rsidRDefault="00576EA9" w:rsidP="00576EA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Человек становится личностью в процессе социализации. Начальные стадии воспитания он получает в семье. Так что основной заклад мышления происходит именно в главной ячейке общества. Однако школа также берет на себя воспитательную функцию.</w:t>
      </w:r>
    </w:p>
    <w:p w:rsidR="00576EA9" w:rsidRPr="00576EA9" w:rsidRDefault="00576EA9">
      <w:pPr>
        <w:rPr>
          <w:rFonts w:ascii="Times New Roman" w:hAnsi="Times New Roman" w:cs="Times New Roman"/>
          <w:b/>
          <w:sz w:val="28"/>
          <w:szCs w:val="28"/>
        </w:rPr>
      </w:pPr>
    </w:p>
    <w:sectPr w:rsidR="00576EA9" w:rsidRPr="00576EA9" w:rsidSect="000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A9"/>
    <w:rsid w:val="0006744F"/>
    <w:rsid w:val="00576EA9"/>
    <w:rsid w:val="006F05C6"/>
    <w:rsid w:val="00AE660A"/>
    <w:rsid w:val="00DF7E8B"/>
    <w:rsid w:val="00EF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2022-03-31T09:05:00Z</dcterms:created>
  <dcterms:modified xsi:type="dcterms:W3CDTF">2022-03-31T09:06:00Z</dcterms:modified>
</cp:coreProperties>
</file>