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b/>
          <w:bCs/>
          <w:color w:val="484C51"/>
        </w:rPr>
        <w:t>Понятие  «экстремизм»</w:t>
      </w:r>
    </w:p>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w:t>
      </w:r>
    </w:p>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proofErr w:type="gramStart"/>
      <w:r>
        <w:rPr>
          <w:rFonts w:ascii="Arial" w:hAnsi="Arial" w:cs="Arial"/>
          <w:color w:val="484C51"/>
        </w:rPr>
        <w:t>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roofErr w:type="gramEnd"/>
    </w:p>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 xml:space="preserve">Экстремизм – это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w:t>
      </w:r>
      <w:proofErr w:type="gramStart"/>
      <w:r>
        <w:rPr>
          <w:rFonts w:ascii="Arial" w:hAnsi="Arial" w:cs="Arial"/>
          <w:color w:val="484C51"/>
        </w:rPr>
        <w:t>обычных</w:t>
      </w:r>
      <w:proofErr w:type="gramEnd"/>
      <w:r>
        <w:rPr>
          <w:rFonts w:ascii="Arial" w:hAnsi="Arial" w:cs="Arial"/>
          <w:color w:val="484C51"/>
        </w:rPr>
        <w:t>,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также определение того, что следует считать «обычным» или «общепринятым» – это всегда субъективный и политический вопрос.</w:t>
      </w:r>
    </w:p>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В российском законодательстве, а конкретно в Федеральном Законе от 25 июля 2002 г. N 114-ФЗ «О противодействии экстремистской деятельности», понятие «экстремистская деятельность (экстремизм)» раскрывается как:</w:t>
      </w:r>
    </w:p>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насильственное изменение основ конституционного строя и нарушение целостности Российской Федерации;</w:t>
      </w:r>
    </w:p>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публичное оправдание терроризма и иная террористическая деятельность;</w:t>
      </w:r>
    </w:p>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возбуждение социальной, расовой, национальной или религиозной розни;</w:t>
      </w:r>
    </w:p>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 xml:space="preserve">пропаганда и публичное демонстрирование нацистской атрибутики или символики либо атрибутики или символики, </w:t>
      </w:r>
      <w:proofErr w:type="gramStart"/>
      <w:r>
        <w:rPr>
          <w:rFonts w:ascii="Arial" w:hAnsi="Arial" w:cs="Arial"/>
          <w:color w:val="484C51"/>
        </w:rPr>
        <w:t>сходных</w:t>
      </w:r>
      <w:proofErr w:type="gramEnd"/>
      <w:r>
        <w:rPr>
          <w:rFonts w:ascii="Arial" w:hAnsi="Arial" w:cs="Arial"/>
          <w:color w:val="484C51"/>
        </w:rPr>
        <w:t xml:space="preserve"> с нацистской атрибутикой или символикой до степени смешения;</w:t>
      </w:r>
    </w:p>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lastRenderedPageBreak/>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организация и подготовка указанных деяний, а также подстрекательство к их осуществлению;</w:t>
      </w:r>
    </w:p>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 xml:space="preserve">Интересно заметить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w:t>
      </w:r>
      <w:proofErr w:type="spellStart"/>
      <w:r>
        <w:rPr>
          <w:rFonts w:ascii="Arial" w:hAnsi="Arial" w:cs="Arial"/>
          <w:color w:val="484C51"/>
        </w:rPr>
        <w:t>свастическим</w:t>
      </w:r>
      <w:proofErr w:type="spellEnd"/>
      <w:r>
        <w:rPr>
          <w:rFonts w:ascii="Arial" w:hAnsi="Arial" w:cs="Arial"/>
          <w:color w:val="484C51"/>
        </w:rPr>
        <w:t xml:space="preserve"> узором. Это всемирный знак, происхождение которого доподлинно неизвестно. Его изображение до сих пор используется во многих странах,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w:t>
      </w:r>
      <w:proofErr w:type="spellStart"/>
      <w:r>
        <w:rPr>
          <w:rFonts w:ascii="Arial" w:hAnsi="Arial" w:cs="Arial"/>
          <w:color w:val="484C51"/>
        </w:rPr>
        <w:t>неоязыческим</w:t>
      </w:r>
      <w:proofErr w:type="spellEnd"/>
      <w:r>
        <w:rPr>
          <w:rFonts w:ascii="Arial" w:hAnsi="Arial" w:cs="Arial"/>
          <w:color w:val="484C51"/>
        </w:rPr>
        <w:t xml:space="preserve"> символом на данный момент, это не совсем верно, так как этот знак скорее являл собой не </w:t>
      </w:r>
      <w:proofErr w:type="spellStart"/>
      <w:r>
        <w:rPr>
          <w:rFonts w:ascii="Arial" w:hAnsi="Arial" w:cs="Arial"/>
          <w:color w:val="484C51"/>
        </w:rPr>
        <w:t>идольное</w:t>
      </w:r>
      <w:proofErr w:type="spellEnd"/>
      <w:r>
        <w:rPr>
          <w:rFonts w:ascii="Arial" w:hAnsi="Arial" w:cs="Arial"/>
          <w:color w:val="484C51"/>
        </w:rPr>
        <w:t xml:space="preserve"> значение, а очевидно был знаменем доброты и добра.</w:t>
      </w:r>
    </w:p>
    <w:p w:rsidR="00563577" w:rsidRDefault="00563577" w:rsidP="00563577">
      <w:pPr>
        <w:pStyle w:val="a3"/>
        <w:shd w:val="clear" w:color="auto" w:fill="FFFFFF"/>
        <w:spacing w:before="0" w:beforeAutospacing="0" w:after="150" w:afterAutospacing="0" w:line="300" w:lineRule="atLeast"/>
        <w:rPr>
          <w:rFonts w:ascii="Arial" w:hAnsi="Arial" w:cs="Arial"/>
          <w:color w:val="484C51"/>
          <w:sz w:val="20"/>
          <w:szCs w:val="20"/>
        </w:rPr>
      </w:pPr>
      <w:r>
        <w:rPr>
          <w:rFonts w:ascii="Arial" w:hAnsi="Arial" w:cs="Arial"/>
          <w:color w:val="484C51"/>
        </w:rPr>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rsidR="000F4003" w:rsidRDefault="00563577"/>
    <w:sectPr w:rsidR="000F4003" w:rsidSect="00067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3577"/>
    <w:rsid w:val="0006744F"/>
    <w:rsid w:val="00563577"/>
    <w:rsid w:val="006F05C6"/>
    <w:rsid w:val="00AE660A"/>
    <w:rsid w:val="00DF7E8B"/>
    <w:rsid w:val="00EF1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4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5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307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2022-03-31T09:03:00Z</dcterms:created>
  <dcterms:modified xsi:type="dcterms:W3CDTF">2022-03-31T09:04:00Z</dcterms:modified>
</cp:coreProperties>
</file>