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87" w:rsidRDefault="00056551">
      <w:hyperlink r:id="rId4" w:history="1">
        <w:r w:rsidRPr="00B43ED3">
          <w:rPr>
            <w:rStyle w:val="a3"/>
          </w:rPr>
          <w:t>https://toipkro.ru/departments/centr-attestacii-ocenki-32/attestaciya-pedagogicheskih-rabotnikov-242/normativnye-dokumenty-221/#/index.php?act=departments&amp;page=221</w:t>
        </w:r>
      </w:hyperlink>
    </w:p>
    <w:p w:rsidR="00056551" w:rsidRDefault="00056551">
      <w:bookmarkStart w:id="0" w:name="_GoBack"/>
      <w:bookmarkEnd w:id="0"/>
    </w:p>
    <w:sectPr w:rsidR="0005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B2"/>
    <w:rsid w:val="00056551"/>
    <w:rsid w:val="00983187"/>
    <w:rsid w:val="00C2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656C"/>
  <w15:chartTrackingRefBased/>
  <w15:docId w15:val="{666BF29F-26E3-442F-A805-86740EFA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ipkro.ru/departments/centr-attestacii-ocenki-32/attestaciya-pedagogicheskih-rabotnikov-242/normativnye-dokumenty-221/#/index.php?act=departments&amp;page=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197-21</dc:creator>
  <cp:keywords/>
  <dc:description/>
  <cp:lastModifiedBy>197-21</cp:lastModifiedBy>
  <cp:revision>3</cp:revision>
  <dcterms:created xsi:type="dcterms:W3CDTF">2023-02-01T05:35:00Z</dcterms:created>
  <dcterms:modified xsi:type="dcterms:W3CDTF">2023-02-01T05:35:00Z</dcterms:modified>
</cp:coreProperties>
</file>